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C2DB1" w14:textId="77777777" w:rsidR="0073527A" w:rsidRDefault="0073527A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0377D9B4" w14:textId="6DEB4FCE" w:rsidR="00DE24F6" w:rsidRDefault="002B57B2" w:rsidP="00E41960">
      <w:pPr>
        <w:pStyle w:val="StandardWeb"/>
        <w:spacing w:before="0" w:beforeAutospacing="0" w:after="0" w:afterAutospacing="0"/>
        <w:ind w:firstLine="708"/>
        <w:jc w:val="both"/>
      </w:pPr>
      <w:r w:rsidRPr="006F7B2E">
        <w:t xml:space="preserve">Na temelju članka </w:t>
      </w:r>
      <w:r w:rsidR="00B97483">
        <w:t>71. stavka 3. Zakona o pomorskom dobru i morskim lukama („Narodne novine“ broj 83/23</w:t>
      </w:r>
      <w:r w:rsidR="00F92F01">
        <w:t>)</w:t>
      </w:r>
      <w:r w:rsidR="00B97483">
        <w:t>, Plana upravljanja pomorskim dobrom na području Općine Mošćenička Draga za razdoblje 2024. – 2028. godine („Službene novine Općine Mošćenička Draga“ broj 2/24, 9/24</w:t>
      </w:r>
      <w:r w:rsidR="00677A77">
        <w:t>, 4/25, 3/26</w:t>
      </w:r>
      <w:r w:rsidR="00B97483">
        <w:t>)</w:t>
      </w:r>
      <w:r w:rsidRPr="006F7B2E">
        <w:t xml:space="preserve"> </w:t>
      </w:r>
      <w:r w:rsidR="00DE24F6" w:rsidRPr="006F7B2E">
        <w:t xml:space="preserve">i članka </w:t>
      </w:r>
      <w:r w:rsidR="00FF216C" w:rsidRPr="006F7B2E">
        <w:t>30</w:t>
      </w:r>
      <w:r w:rsidR="0063391B" w:rsidRPr="006F7B2E">
        <w:t>. Statuta Općine Moš</w:t>
      </w:r>
      <w:r w:rsidR="00481E25" w:rsidRPr="006F7B2E">
        <w:t>ćenička Draga (</w:t>
      </w:r>
      <w:r w:rsidR="0063391B" w:rsidRPr="006F7B2E">
        <w:t>„Službene novine Op</w:t>
      </w:r>
      <w:r w:rsidR="00FF216C" w:rsidRPr="006F7B2E">
        <w:t>ćin</w:t>
      </w:r>
      <w:r w:rsidR="006E55B0" w:rsidRPr="006F7B2E">
        <w:t xml:space="preserve">e Mošćenička Draga“ broj 3/18, </w:t>
      </w:r>
      <w:r w:rsidR="00FF216C" w:rsidRPr="006F7B2E">
        <w:t>15/18</w:t>
      </w:r>
      <w:r w:rsidR="00257D12">
        <w:t>,</w:t>
      </w:r>
      <w:r w:rsidR="006E55B0" w:rsidRPr="006F7B2E">
        <w:t xml:space="preserve"> 4/21</w:t>
      </w:r>
      <w:r w:rsidR="00257D12">
        <w:t xml:space="preserve"> i 16/22</w:t>
      </w:r>
      <w:r w:rsidR="0063391B" w:rsidRPr="006F7B2E">
        <w:t xml:space="preserve">), Općinsko vijeće Općine Mošćenička Draga na </w:t>
      </w:r>
      <w:r w:rsidR="00677A77">
        <w:t xml:space="preserve">8. </w:t>
      </w:r>
      <w:r w:rsidR="0063391B" w:rsidRPr="006F7B2E">
        <w:t xml:space="preserve">sjednici održanoj </w:t>
      </w:r>
      <w:r w:rsidR="00677A77">
        <w:t xml:space="preserve"> ________ 202</w:t>
      </w:r>
      <w:r w:rsidR="004512C0">
        <w:t>6</w:t>
      </w:r>
      <w:r w:rsidR="00677A77">
        <w:t>.</w:t>
      </w:r>
      <w:r w:rsidR="005A2277" w:rsidRPr="006F7B2E">
        <w:t xml:space="preserve"> </w:t>
      </w:r>
      <w:r w:rsidR="0063391B" w:rsidRPr="006F7B2E">
        <w:t xml:space="preserve"> donosi</w:t>
      </w:r>
    </w:p>
    <w:p w14:paraId="2ED92285" w14:textId="77777777" w:rsidR="00655535" w:rsidRPr="006F7B2E" w:rsidRDefault="00655535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27E77B93" w14:textId="77777777" w:rsidR="006E55B0" w:rsidRPr="006F7B2E" w:rsidRDefault="006E55B0" w:rsidP="00F372FB">
      <w:pPr>
        <w:pStyle w:val="StandardWeb"/>
        <w:spacing w:before="0" w:beforeAutospacing="0" w:after="0" w:afterAutospacing="0"/>
        <w:jc w:val="both"/>
      </w:pPr>
    </w:p>
    <w:p w14:paraId="01283134" w14:textId="60DD8786" w:rsidR="00076832" w:rsidRDefault="00DE24F6" w:rsidP="00B97483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6F7B2E">
        <w:rPr>
          <w:b/>
          <w:bCs/>
        </w:rPr>
        <w:t>ODLUKU</w:t>
      </w:r>
      <w:r w:rsidRPr="006F7B2E">
        <w:rPr>
          <w:b/>
          <w:bCs/>
        </w:rPr>
        <w:br/>
      </w:r>
      <w:r w:rsidR="00B97483">
        <w:rPr>
          <w:b/>
          <w:bCs/>
        </w:rPr>
        <w:t xml:space="preserve">o </w:t>
      </w:r>
      <w:r w:rsidR="00076832">
        <w:rPr>
          <w:b/>
          <w:bCs/>
        </w:rPr>
        <w:t>odabiru najpovoljni</w:t>
      </w:r>
      <w:r w:rsidR="0059061F">
        <w:rPr>
          <w:b/>
          <w:bCs/>
        </w:rPr>
        <w:t>ji</w:t>
      </w:r>
      <w:r w:rsidR="00076832">
        <w:rPr>
          <w:b/>
          <w:bCs/>
        </w:rPr>
        <w:t xml:space="preserve">h ponuditelja za dodjelu dozvola za obavljanje djelatnosti na pomorskom dobru na području Općine Mošćenička Draga  </w:t>
      </w:r>
    </w:p>
    <w:p w14:paraId="4694DD79" w14:textId="77777777" w:rsidR="00655535" w:rsidRPr="006F7B2E" w:rsidRDefault="00655535" w:rsidP="00B97483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21AAAD48" w14:textId="6D4C8CE7" w:rsidR="00871C49" w:rsidRPr="00EA58ED" w:rsidRDefault="00677A77" w:rsidP="00D30E51">
      <w:pPr>
        <w:pStyle w:val="Standard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I</w:t>
      </w:r>
      <w:r w:rsidR="00DE24F6" w:rsidRPr="00EA58ED">
        <w:rPr>
          <w:b/>
          <w:bCs/>
        </w:rPr>
        <w:t>.</w:t>
      </w:r>
    </w:p>
    <w:p w14:paraId="7A6B17D0" w14:textId="77777777" w:rsidR="00076832" w:rsidRDefault="00076832" w:rsidP="00D30E51">
      <w:pPr>
        <w:pStyle w:val="StandardWeb"/>
        <w:spacing w:before="0" w:beforeAutospacing="0" w:after="0" w:afterAutospacing="0"/>
        <w:jc w:val="center"/>
      </w:pPr>
    </w:p>
    <w:p w14:paraId="5D85B785" w14:textId="5436EE70" w:rsidR="00076832" w:rsidRDefault="00076832" w:rsidP="00076832">
      <w:pPr>
        <w:pStyle w:val="StandardWeb"/>
        <w:spacing w:before="0" w:beforeAutospacing="0" w:after="0" w:afterAutospacing="0"/>
        <w:jc w:val="both"/>
      </w:pPr>
      <w:r>
        <w:tab/>
        <w:t xml:space="preserve">Na temelju provedenog </w:t>
      </w:r>
      <w:r w:rsidR="00677A77">
        <w:t>n</w:t>
      </w:r>
      <w:r>
        <w:t xml:space="preserve">atječaja za dodjelu dozvola na pomorskom dobru („Službene novine Općine Mošćenička Draga“ broj </w:t>
      </w:r>
      <w:r w:rsidR="00677A77">
        <w:t>4/25</w:t>
      </w:r>
      <w:r>
        <w:t>)</w:t>
      </w:r>
      <w:r w:rsidR="0035784A">
        <w:t xml:space="preserve"> </w:t>
      </w:r>
      <w:r w:rsidR="00677A77">
        <w:t>utvrđuju se najpovoljniji ponuditelji, rok na koji se daju dozvole, te ukupan iznos naknade po lokacijama koje su utvrđene Planom upravljanja pomorskim dobrom</w:t>
      </w:r>
      <w:r w:rsidR="00677A77" w:rsidRPr="0035784A">
        <w:t xml:space="preserve"> </w:t>
      </w:r>
      <w:r w:rsidR="00677A77">
        <w:t xml:space="preserve">na području Općine Mošćenička Draga za razdoblje 2024. – 2028. godine („Službene novine Općine Mošćenička Draga“ broj 2/24, 9/24, 4/25, 3/26) </w:t>
      </w:r>
      <w:r>
        <w:t>kako slijedi:</w:t>
      </w:r>
    </w:p>
    <w:p w14:paraId="6039F6F5" w14:textId="77777777" w:rsidR="00076832" w:rsidRDefault="00076832" w:rsidP="00076832">
      <w:pPr>
        <w:pStyle w:val="StandardWeb"/>
        <w:spacing w:before="0" w:beforeAutospacing="0" w:after="0" w:afterAutospacing="0"/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1508"/>
        <w:gridCol w:w="1716"/>
        <w:gridCol w:w="1223"/>
        <w:gridCol w:w="1316"/>
        <w:gridCol w:w="1362"/>
        <w:gridCol w:w="1262"/>
      </w:tblGrid>
      <w:tr w:rsidR="00FF1124" w14:paraId="31B8C1E2" w14:textId="77777777" w:rsidTr="00677A77">
        <w:tc>
          <w:tcPr>
            <w:tcW w:w="780" w:type="dxa"/>
          </w:tcPr>
          <w:p w14:paraId="61A0C6CA" w14:textId="1AF2CE9C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RB</w:t>
            </w:r>
          </w:p>
        </w:tc>
        <w:tc>
          <w:tcPr>
            <w:tcW w:w="1650" w:type="dxa"/>
          </w:tcPr>
          <w:p w14:paraId="6FF71CCE" w14:textId="460EAC4D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BROJ LOKACIJE</w:t>
            </w:r>
          </w:p>
        </w:tc>
        <w:tc>
          <w:tcPr>
            <w:tcW w:w="1506" w:type="dxa"/>
          </w:tcPr>
          <w:p w14:paraId="7618FA7A" w14:textId="0FD8CB5E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PONUDITELJ</w:t>
            </w:r>
          </w:p>
        </w:tc>
        <w:tc>
          <w:tcPr>
            <w:tcW w:w="1246" w:type="dxa"/>
          </w:tcPr>
          <w:p w14:paraId="374E0D09" w14:textId="4888AE75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w="1159" w:type="dxa"/>
          </w:tcPr>
          <w:p w14:paraId="4856EFB4" w14:textId="02B9CD0C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1439" w:type="dxa"/>
          </w:tcPr>
          <w:p w14:paraId="4A36B9A3" w14:textId="5CDA2E5F" w:rsidR="00677A77" w:rsidRPr="00677A77" w:rsidRDefault="00FF112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ROK NA KOJI SE DAJE</w:t>
            </w:r>
            <w:r w:rsidR="00677A77" w:rsidRPr="00677A77">
              <w:rPr>
                <w:b/>
                <w:bCs/>
                <w:sz w:val="20"/>
                <w:szCs w:val="20"/>
              </w:rPr>
              <w:t xml:space="preserve"> DOZVOL</w:t>
            </w: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282" w:type="dxa"/>
          </w:tcPr>
          <w:p w14:paraId="307C759C" w14:textId="3D182E78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UKUPAN IZNOS NAKNADE</w:t>
            </w:r>
          </w:p>
        </w:tc>
      </w:tr>
      <w:tr w:rsidR="00FF1124" w14:paraId="35D286A1" w14:textId="77777777" w:rsidTr="00677A77">
        <w:tc>
          <w:tcPr>
            <w:tcW w:w="780" w:type="dxa"/>
          </w:tcPr>
          <w:p w14:paraId="17F2B746" w14:textId="52AB41E0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50" w:type="dxa"/>
          </w:tcPr>
          <w:p w14:paraId="556DA66F" w14:textId="2456058D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14:paraId="6A96DE64" w14:textId="41EFDFCA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A.H.M. DRAGA d.o.o.</w:t>
            </w:r>
          </w:p>
        </w:tc>
        <w:tc>
          <w:tcPr>
            <w:tcW w:w="1246" w:type="dxa"/>
          </w:tcPr>
          <w:p w14:paraId="38DE9C03" w14:textId="5617DE00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Špingaroli 15c, Sv. Jelena, Mošćenička Draga</w:t>
            </w:r>
          </w:p>
        </w:tc>
        <w:tc>
          <w:tcPr>
            <w:tcW w:w="1159" w:type="dxa"/>
          </w:tcPr>
          <w:p w14:paraId="4F13F854" w14:textId="00C46777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87496319422</w:t>
            </w:r>
          </w:p>
        </w:tc>
        <w:tc>
          <w:tcPr>
            <w:tcW w:w="1439" w:type="dxa"/>
          </w:tcPr>
          <w:p w14:paraId="4C2A952B" w14:textId="2DFB801D" w:rsidR="00677A77" w:rsidRPr="00A558D8" w:rsidRDefault="00FF112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18A9669E" w14:textId="3BE010DD" w:rsidR="00677A77" w:rsidRPr="00FF1124" w:rsidRDefault="00FF112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12.000,00 EUR</w:t>
            </w:r>
          </w:p>
        </w:tc>
      </w:tr>
      <w:tr w:rsidR="00FF1124" w14:paraId="2BD80D36" w14:textId="77777777" w:rsidTr="00677A77">
        <w:tc>
          <w:tcPr>
            <w:tcW w:w="780" w:type="dxa"/>
          </w:tcPr>
          <w:p w14:paraId="6883900C" w14:textId="40BF8587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50" w:type="dxa"/>
          </w:tcPr>
          <w:p w14:paraId="1A3A1A17" w14:textId="131FBE21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2</w:t>
            </w:r>
          </w:p>
        </w:tc>
        <w:tc>
          <w:tcPr>
            <w:tcW w:w="1506" w:type="dxa"/>
          </w:tcPr>
          <w:p w14:paraId="4207B641" w14:textId="6E31321C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</w:pPr>
            <w:r w:rsidRPr="00A558D8">
              <w:rPr>
                <w:sz w:val="20"/>
                <w:szCs w:val="20"/>
              </w:rPr>
              <w:t>A.H.M. DRAGA d.o.o.</w:t>
            </w:r>
          </w:p>
        </w:tc>
        <w:tc>
          <w:tcPr>
            <w:tcW w:w="1246" w:type="dxa"/>
          </w:tcPr>
          <w:p w14:paraId="3CE7A38C" w14:textId="5F622D6F" w:rsidR="00677A77" w:rsidRDefault="00A558D8" w:rsidP="00076832">
            <w:pPr>
              <w:pStyle w:val="StandardWeb"/>
              <w:spacing w:before="0" w:beforeAutospacing="0" w:after="0" w:afterAutospacing="0"/>
              <w:jc w:val="both"/>
            </w:pPr>
            <w:r w:rsidRPr="00A558D8">
              <w:rPr>
                <w:sz w:val="20"/>
                <w:szCs w:val="20"/>
              </w:rPr>
              <w:t>Špingaroli 15c, Sv. Jelena, Mošćenička Draga</w:t>
            </w:r>
          </w:p>
        </w:tc>
        <w:tc>
          <w:tcPr>
            <w:tcW w:w="1159" w:type="dxa"/>
          </w:tcPr>
          <w:p w14:paraId="1D79F3B9" w14:textId="60CE869B" w:rsidR="00677A77" w:rsidRDefault="00A558D8" w:rsidP="00076832">
            <w:pPr>
              <w:pStyle w:val="StandardWeb"/>
              <w:spacing w:before="0" w:beforeAutospacing="0" w:after="0" w:afterAutospacing="0"/>
              <w:jc w:val="both"/>
            </w:pPr>
            <w:r w:rsidRPr="00A558D8">
              <w:rPr>
                <w:sz w:val="20"/>
                <w:szCs w:val="20"/>
              </w:rPr>
              <w:t>87496319422</w:t>
            </w:r>
          </w:p>
        </w:tc>
        <w:tc>
          <w:tcPr>
            <w:tcW w:w="1439" w:type="dxa"/>
          </w:tcPr>
          <w:p w14:paraId="6A87CD15" w14:textId="44233A9D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76D38667" w14:textId="6F4B9AFE" w:rsidR="00677A77" w:rsidRPr="00FF1124" w:rsidRDefault="00FF112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12.000,00 EUR</w:t>
            </w:r>
          </w:p>
        </w:tc>
      </w:tr>
      <w:tr w:rsidR="00FF1124" w14:paraId="0FC1F7B3" w14:textId="77777777" w:rsidTr="00677A77">
        <w:tc>
          <w:tcPr>
            <w:tcW w:w="780" w:type="dxa"/>
          </w:tcPr>
          <w:p w14:paraId="1A7FAAC2" w14:textId="009126B7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50" w:type="dxa"/>
          </w:tcPr>
          <w:p w14:paraId="2EC69BA9" w14:textId="43CDAB8A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7</w:t>
            </w:r>
          </w:p>
        </w:tc>
        <w:tc>
          <w:tcPr>
            <w:tcW w:w="1506" w:type="dxa"/>
          </w:tcPr>
          <w:p w14:paraId="5FD59220" w14:textId="77777777" w:rsidR="0007563B" w:rsidRPr="00FF1124" w:rsidRDefault="0007563B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ZIJAVICA d.o.o.</w:t>
            </w:r>
          </w:p>
          <w:p w14:paraId="144E6B4E" w14:textId="1851F8E0" w:rsidR="00677A77" w:rsidRPr="00FF1124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1F7738B3" w14:textId="40A558AB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Donji Kraj 18, Mošćenička Draga</w:t>
            </w:r>
          </w:p>
        </w:tc>
        <w:tc>
          <w:tcPr>
            <w:tcW w:w="1159" w:type="dxa"/>
          </w:tcPr>
          <w:p w14:paraId="3BC6E8B2" w14:textId="3AD34101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61685474991</w:t>
            </w:r>
          </w:p>
        </w:tc>
        <w:tc>
          <w:tcPr>
            <w:tcW w:w="1439" w:type="dxa"/>
          </w:tcPr>
          <w:p w14:paraId="58D9BAF2" w14:textId="615B3009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33E5BE4A" w14:textId="0ED712F8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9.300,00</w:t>
            </w:r>
            <w:r w:rsidR="00FF1124" w:rsidRPr="00FF1124">
              <w:rPr>
                <w:sz w:val="20"/>
                <w:szCs w:val="20"/>
              </w:rPr>
              <w:t xml:space="preserve"> EUR</w:t>
            </w:r>
          </w:p>
        </w:tc>
      </w:tr>
      <w:tr w:rsidR="00FF1124" w14:paraId="693BB224" w14:textId="77777777" w:rsidTr="00677A77">
        <w:tc>
          <w:tcPr>
            <w:tcW w:w="780" w:type="dxa"/>
          </w:tcPr>
          <w:p w14:paraId="1F484733" w14:textId="61DC87C1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650" w:type="dxa"/>
          </w:tcPr>
          <w:p w14:paraId="32E039B5" w14:textId="443AA5C6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8</w:t>
            </w:r>
          </w:p>
        </w:tc>
        <w:tc>
          <w:tcPr>
            <w:tcW w:w="1506" w:type="dxa"/>
          </w:tcPr>
          <w:p w14:paraId="40EF1D5D" w14:textId="77777777" w:rsidR="0007563B" w:rsidRPr="00FF1124" w:rsidRDefault="00FF1124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="0007563B" w:rsidRPr="00FF1124">
              <w:rPr>
                <w:sz w:val="20"/>
                <w:szCs w:val="20"/>
              </w:rPr>
              <w:t>ZIJAVICA d.o.o.</w:t>
            </w:r>
          </w:p>
          <w:p w14:paraId="5F12A7D9" w14:textId="30463D6C" w:rsidR="00FF1124" w:rsidRDefault="00FF1124" w:rsidP="00076832">
            <w:pPr>
              <w:pStyle w:val="StandardWeb"/>
              <w:spacing w:before="0" w:beforeAutospacing="0" w:after="0" w:afterAutospacing="0"/>
              <w:jc w:val="both"/>
            </w:pPr>
          </w:p>
        </w:tc>
        <w:tc>
          <w:tcPr>
            <w:tcW w:w="1246" w:type="dxa"/>
          </w:tcPr>
          <w:p w14:paraId="69BE1A87" w14:textId="36B817CA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 w:rsidRPr="00FF1124">
              <w:rPr>
                <w:sz w:val="20"/>
                <w:szCs w:val="20"/>
              </w:rPr>
              <w:t>Donji Kraj 18, Mošćenička Draga</w:t>
            </w:r>
          </w:p>
        </w:tc>
        <w:tc>
          <w:tcPr>
            <w:tcW w:w="1159" w:type="dxa"/>
          </w:tcPr>
          <w:p w14:paraId="3D0CA00F" w14:textId="38B7DF0F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61685474991</w:t>
            </w:r>
          </w:p>
        </w:tc>
        <w:tc>
          <w:tcPr>
            <w:tcW w:w="1439" w:type="dxa"/>
          </w:tcPr>
          <w:p w14:paraId="28653252" w14:textId="4F2B810D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4D484995" w14:textId="7AB49E19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9.180,00</w:t>
            </w:r>
            <w:r w:rsidR="00FF1124" w:rsidRPr="00FF1124">
              <w:rPr>
                <w:sz w:val="20"/>
                <w:szCs w:val="20"/>
              </w:rPr>
              <w:t xml:space="preserve"> EUR</w:t>
            </w:r>
          </w:p>
        </w:tc>
      </w:tr>
      <w:tr w:rsidR="00FF1124" w14:paraId="2FD1B29E" w14:textId="77777777" w:rsidTr="00677A77">
        <w:tc>
          <w:tcPr>
            <w:tcW w:w="780" w:type="dxa"/>
          </w:tcPr>
          <w:p w14:paraId="322E0730" w14:textId="68094F07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650" w:type="dxa"/>
          </w:tcPr>
          <w:p w14:paraId="2AD69CCC" w14:textId="4187DD21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11</w:t>
            </w:r>
          </w:p>
        </w:tc>
        <w:tc>
          <w:tcPr>
            <w:tcW w:w="1506" w:type="dxa"/>
          </w:tcPr>
          <w:p w14:paraId="1D3E5A08" w14:textId="77777777" w:rsidR="0007563B" w:rsidRPr="00FF1124" w:rsidRDefault="0007563B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ZIJAVICA d.o.o.</w:t>
            </w:r>
          </w:p>
          <w:p w14:paraId="064A0838" w14:textId="4DBEC6F0" w:rsidR="00FF1124" w:rsidRDefault="00FF1124" w:rsidP="0007563B">
            <w:pPr>
              <w:pStyle w:val="StandardWeb"/>
              <w:spacing w:before="0" w:beforeAutospacing="0" w:after="0" w:afterAutospacing="0"/>
              <w:jc w:val="both"/>
            </w:pPr>
          </w:p>
        </w:tc>
        <w:tc>
          <w:tcPr>
            <w:tcW w:w="1246" w:type="dxa"/>
          </w:tcPr>
          <w:p w14:paraId="6129F21B" w14:textId="14DE5DEB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 w:rsidRPr="00FF1124">
              <w:rPr>
                <w:sz w:val="20"/>
                <w:szCs w:val="20"/>
              </w:rPr>
              <w:t>Donji Kraj 18, Mošćenička Draga</w:t>
            </w:r>
          </w:p>
        </w:tc>
        <w:tc>
          <w:tcPr>
            <w:tcW w:w="1159" w:type="dxa"/>
          </w:tcPr>
          <w:p w14:paraId="2139E4A1" w14:textId="0D725823" w:rsidR="00677A77" w:rsidRPr="00FF1124" w:rsidRDefault="00FF112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61685474991</w:t>
            </w:r>
          </w:p>
        </w:tc>
        <w:tc>
          <w:tcPr>
            <w:tcW w:w="1439" w:type="dxa"/>
          </w:tcPr>
          <w:p w14:paraId="4504C0C4" w14:textId="38A1CE87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6263F598" w14:textId="58D482B9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9.450,00</w:t>
            </w:r>
            <w:r w:rsidR="00FF1124" w:rsidRPr="00FF1124">
              <w:rPr>
                <w:sz w:val="20"/>
                <w:szCs w:val="20"/>
              </w:rPr>
              <w:t xml:space="preserve"> EUR</w:t>
            </w:r>
          </w:p>
        </w:tc>
      </w:tr>
      <w:tr w:rsidR="00FF1124" w14:paraId="17F3899D" w14:textId="77777777" w:rsidTr="00677A77">
        <w:tc>
          <w:tcPr>
            <w:tcW w:w="780" w:type="dxa"/>
          </w:tcPr>
          <w:p w14:paraId="13CF0CF9" w14:textId="4910FB09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650" w:type="dxa"/>
          </w:tcPr>
          <w:p w14:paraId="093159A4" w14:textId="36F75914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12</w:t>
            </w:r>
          </w:p>
        </w:tc>
        <w:tc>
          <w:tcPr>
            <w:tcW w:w="1506" w:type="dxa"/>
          </w:tcPr>
          <w:p w14:paraId="2E7DA2F1" w14:textId="77777777" w:rsidR="00677A77" w:rsidRDefault="0007563B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UGOSTITELJSKI OBRT „MAGNOLIJA“</w:t>
            </w:r>
          </w:p>
          <w:p w14:paraId="4548B05C" w14:textId="24E0C2EE" w:rsidR="0007563B" w:rsidRDefault="0007563B" w:rsidP="0007563B">
            <w:pPr>
              <w:pStyle w:val="StandardWeb"/>
              <w:spacing w:before="0" w:beforeAutospacing="0" w:after="0" w:afterAutospacing="0"/>
              <w:jc w:val="both"/>
            </w:pPr>
            <w:r w:rsidRPr="00FF1124">
              <w:rPr>
                <w:sz w:val="20"/>
                <w:szCs w:val="20"/>
              </w:rPr>
              <w:t>vl. MALZIM DEARI</w:t>
            </w:r>
          </w:p>
        </w:tc>
        <w:tc>
          <w:tcPr>
            <w:tcW w:w="1246" w:type="dxa"/>
          </w:tcPr>
          <w:p w14:paraId="10A293B7" w14:textId="67637E3A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Šetalište 25. travnja 8, Mošćenička Draga</w:t>
            </w:r>
          </w:p>
        </w:tc>
        <w:tc>
          <w:tcPr>
            <w:tcW w:w="1159" w:type="dxa"/>
          </w:tcPr>
          <w:p w14:paraId="4809823C" w14:textId="2699E887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7563B">
              <w:rPr>
                <w:sz w:val="20"/>
                <w:szCs w:val="20"/>
              </w:rPr>
              <w:t>29970606606</w:t>
            </w:r>
          </w:p>
        </w:tc>
        <w:tc>
          <w:tcPr>
            <w:tcW w:w="1439" w:type="dxa"/>
          </w:tcPr>
          <w:p w14:paraId="2FD61ED3" w14:textId="020277A3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44695520" w14:textId="788F8E8D" w:rsidR="00677A77" w:rsidRPr="00FF1124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12.870,00</w:t>
            </w:r>
            <w:r w:rsidR="00FF1124" w:rsidRPr="00FF1124">
              <w:rPr>
                <w:sz w:val="20"/>
                <w:szCs w:val="20"/>
              </w:rPr>
              <w:t xml:space="preserve"> EUR</w:t>
            </w:r>
          </w:p>
        </w:tc>
      </w:tr>
      <w:tr w:rsidR="00FF1124" w14:paraId="64BEDC49" w14:textId="77777777" w:rsidTr="00677A77">
        <w:tc>
          <w:tcPr>
            <w:tcW w:w="780" w:type="dxa"/>
          </w:tcPr>
          <w:p w14:paraId="2C4BD0BC" w14:textId="796CECBF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650" w:type="dxa"/>
          </w:tcPr>
          <w:p w14:paraId="73938054" w14:textId="7748A416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13</w:t>
            </w:r>
          </w:p>
        </w:tc>
        <w:tc>
          <w:tcPr>
            <w:tcW w:w="1506" w:type="dxa"/>
          </w:tcPr>
          <w:p w14:paraId="1C9F4DA4" w14:textId="77777777" w:rsidR="00677A77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UGOSTITELJSKI OBRT „GIMI“</w:t>
            </w:r>
          </w:p>
          <w:p w14:paraId="7CAF1404" w14:textId="781B9F4E" w:rsidR="0007563B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Vl. KIMBOL AGIM DEXARI</w:t>
            </w:r>
          </w:p>
        </w:tc>
        <w:tc>
          <w:tcPr>
            <w:tcW w:w="1246" w:type="dxa"/>
          </w:tcPr>
          <w:p w14:paraId="639FE73F" w14:textId="1A76248B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Šetalište 25. travnja 10, Mošćenička Draga</w:t>
            </w:r>
          </w:p>
        </w:tc>
        <w:tc>
          <w:tcPr>
            <w:tcW w:w="1159" w:type="dxa"/>
          </w:tcPr>
          <w:p w14:paraId="0877373A" w14:textId="28F96E2F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51683830584</w:t>
            </w:r>
          </w:p>
        </w:tc>
        <w:tc>
          <w:tcPr>
            <w:tcW w:w="1439" w:type="dxa"/>
          </w:tcPr>
          <w:p w14:paraId="608E6FA7" w14:textId="5EA2876A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535E53BA" w14:textId="019A767A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12.516,12 EUR</w:t>
            </w:r>
          </w:p>
        </w:tc>
      </w:tr>
      <w:tr w:rsidR="00FF1124" w14:paraId="6A8B1BCE" w14:textId="77777777" w:rsidTr="00677A77">
        <w:tc>
          <w:tcPr>
            <w:tcW w:w="780" w:type="dxa"/>
          </w:tcPr>
          <w:p w14:paraId="56FFDF52" w14:textId="174EC5A0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650" w:type="dxa"/>
          </w:tcPr>
          <w:p w14:paraId="31272595" w14:textId="726A386C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16</w:t>
            </w:r>
          </w:p>
        </w:tc>
        <w:tc>
          <w:tcPr>
            <w:tcW w:w="1506" w:type="dxa"/>
          </w:tcPr>
          <w:p w14:paraId="7122B1EE" w14:textId="77777777" w:rsidR="0007563B" w:rsidRPr="00FF1124" w:rsidRDefault="0007563B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F1124">
              <w:rPr>
                <w:sz w:val="20"/>
                <w:szCs w:val="20"/>
              </w:rPr>
              <w:t>ZIJAVICA d.o.o.</w:t>
            </w:r>
          </w:p>
          <w:p w14:paraId="45D981F8" w14:textId="77777777" w:rsidR="00677A77" w:rsidRDefault="00677A77" w:rsidP="00076832">
            <w:pPr>
              <w:pStyle w:val="StandardWeb"/>
              <w:spacing w:before="0" w:beforeAutospacing="0" w:after="0" w:afterAutospacing="0"/>
              <w:jc w:val="both"/>
            </w:pPr>
          </w:p>
        </w:tc>
        <w:tc>
          <w:tcPr>
            <w:tcW w:w="1246" w:type="dxa"/>
          </w:tcPr>
          <w:p w14:paraId="445BF3D1" w14:textId="24CB6364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 w:rsidRPr="00FF1124">
              <w:rPr>
                <w:sz w:val="20"/>
                <w:szCs w:val="20"/>
              </w:rPr>
              <w:t>Donji Kraj 18, Mošćenička Draga</w:t>
            </w:r>
          </w:p>
        </w:tc>
        <w:tc>
          <w:tcPr>
            <w:tcW w:w="1159" w:type="dxa"/>
          </w:tcPr>
          <w:p w14:paraId="16A561E9" w14:textId="1838C2EA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 w:rsidRPr="00FF1124">
              <w:rPr>
                <w:sz w:val="20"/>
                <w:szCs w:val="20"/>
              </w:rPr>
              <w:t>61685474991</w:t>
            </w:r>
          </w:p>
        </w:tc>
        <w:tc>
          <w:tcPr>
            <w:tcW w:w="1439" w:type="dxa"/>
          </w:tcPr>
          <w:p w14:paraId="61A9D7F9" w14:textId="58E6A91A" w:rsidR="00677A77" w:rsidRDefault="0007563B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4BCF4B5D" w14:textId="0FA538A0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7563B">
              <w:rPr>
                <w:sz w:val="20"/>
                <w:szCs w:val="20"/>
              </w:rPr>
              <w:t>8.400,00 EUR</w:t>
            </w:r>
          </w:p>
        </w:tc>
      </w:tr>
      <w:tr w:rsidR="00FF1124" w14:paraId="366A7708" w14:textId="77777777" w:rsidTr="00677A77">
        <w:tc>
          <w:tcPr>
            <w:tcW w:w="780" w:type="dxa"/>
          </w:tcPr>
          <w:p w14:paraId="4D9B67C5" w14:textId="104E949C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650" w:type="dxa"/>
          </w:tcPr>
          <w:p w14:paraId="5DE8DF16" w14:textId="507B7BF0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17</w:t>
            </w:r>
          </w:p>
        </w:tc>
        <w:tc>
          <w:tcPr>
            <w:tcW w:w="1506" w:type="dxa"/>
          </w:tcPr>
          <w:p w14:paraId="49C325C2" w14:textId="5C674517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7563B">
              <w:rPr>
                <w:sz w:val="20"/>
                <w:szCs w:val="20"/>
              </w:rPr>
              <w:t xml:space="preserve">VOJVODIĆI j.d.o.o. </w:t>
            </w:r>
          </w:p>
        </w:tc>
        <w:tc>
          <w:tcPr>
            <w:tcW w:w="1246" w:type="dxa"/>
          </w:tcPr>
          <w:p w14:paraId="5E8C6A5A" w14:textId="73A12098" w:rsidR="00677A77" w:rsidRPr="0007563B" w:rsidRDefault="0007563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7563B">
              <w:rPr>
                <w:sz w:val="20"/>
                <w:szCs w:val="20"/>
              </w:rPr>
              <w:t>Potoška cesta 26A, Mošćenička Draga</w:t>
            </w:r>
          </w:p>
        </w:tc>
        <w:tc>
          <w:tcPr>
            <w:tcW w:w="1159" w:type="dxa"/>
          </w:tcPr>
          <w:p w14:paraId="4BD8E798" w14:textId="591EDC98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43579227528</w:t>
            </w:r>
          </w:p>
        </w:tc>
        <w:tc>
          <w:tcPr>
            <w:tcW w:w="1439" w:type="dxa"/>
          </w:tcPr>
          <w:p w14:paraId="5B399772" w14:textId="1B453A34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4B73D977" w14:textId="0BD5E085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 xml:space="preserve">9.300,00 EUR </w:t>
            </w:r>
          </w:p>
        </w:tc>
      </w:tr>
      <w:tr w:rsidR="00FF1124" w14:paraId="598BD480" w14:textId="77777777" w:rsidTr="00677A77">
        <w:tc>
          <w:tcPr>
            <w:tcW w:w="780" w:type="dxa"/>
          </w:tcPr>
          <w:p w14:paraId="0F94D2ED" w14:textId="0E0E83F1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650" w:type="dxa"/>
          </w:tcPr>
          <w:p w14:paraId="5B6C86BE" w14:textId="59C92744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18</w:t>
            </w:r>
          </w:p>
        </w:tc>
        <w:tc>
          <w:tcPr>
            <w:tcW w:w="1506" w:type="dxa"/>
          </w:tcPr>
          <w:p w14:paraId="6D7A0D26" w14:textId="286381FE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 w:rsidRPr="0007563B">
              <w:rPr>
                <w:sz w:val="20"/>
                <w:szCs w:val="20"/>
              </w:rPr>
              <w:t>VOJVODIĆI j.d.o.o.</w:t>
            </w:r>
          </w:p>
        </w:tc>
        <w:tc>
          <w:tcPr>
            <w:tcW w:w="1246" w:type="dxa"/>
          </w:tcPr>
          <w:p w14:paraId="7E575ABE" w14:textId="1F23B085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 w:rsidRPr="0007563B">
              <w:rPr>
                <w:sz w:val="20"/>
                <w:szCs w:val="20"/>
              </w:rPr>
              <w:t>Potoška cesta 26A, Mošćenička Draga</w:t>
            </w:r>
          </w:p>
        </w:tc>
        <w:tc>
          <w:tcPr>
            <w:tcW w:w="1159" w:type="dxa"/>
          </w:tcPr>
          <w:p w14:paraId="7841399C" w14:textId="72E85876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 w:rsidRPr="00BB47EB">
              <w:rPr>
                <w:sz w:val="20"/>
                <w:szCs w:val="20"/>
              </w:rPr>
              <w:t>43579227528</w:t>
            </w:r>
          </w:p>
        </w:tc>
        <w:tc>
          <w:tcPr>
            <w:tcW w:w="1439" w:type="dxa"/>
          </w:tcPr>
          <w:p w14:paraId="794C08FC" w14:textId="751AED15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75019A5D" w14:textId="512676BF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6.000,00 EUR</w:t>
            </w:r>
          </w:p>
        </w:tc>
      </w:tr>
      <w:tr w:rsidR="00FF1124" w14:paraId="2042B535" w14:textId="77777777" w:rsidTr="00677A77">
        <w:tc>
          <w:tcPr>
            <w:tcW w:w="780" w:type="dxa"/>
          </w:tcPr>
          <w:p w14:paraId="2A082D18" w14:textId="2725EA61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650" w:type="dxa"/>
          </w:tcPr>
          <w:p w14:paraId="16B6B23C" w14:textId="7AA2458A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25</w:t>
            </w:r>
          </w:p>
        </w:tc>
        <w:tc>
          <w:tcPr>
            <w:tcW w:w="1506" w:type="dxa"/>
          </w:tcPr>
          <w:p w14:paraId="6BBF3629" w14:textId="77777777" w:rsidR="00BB47EB" w:rsidRDefault="00BB47EB" w:rsidP="00BB47E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UGOSTITELJSKI OBRT „GIMI“</w:t>
            </w:r>
          </w:p>
          <w:p w14:paraId="79E06A54" w14:textId="218DBADB" w:rsidR="00677A77" w:rsidRDefault="00BB47EB" w:rsidP="00BB47EB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Vl. KIMBOL AGIM DEXARI</w:t>
            </w:r>
          </w:p>
        </w:tc>
        <w:tc>
          <w:tcPr>
            <w:tcW w:w="1246" w:type="dxa"/>
          </w:tcPr>
          <w:p w14:paraId="315C241C" w14:textId="0179E29D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Šetalište 25. travnja 10, Mošćenička Draga</w:t>
            </w:r>
          </w:p>
        </w:tc>
        <w:tc>
          <w:tcPr>
            <w:tcW w:w="1159" w:type="dxa"/>
          </w:tcPr>
          <w:p w14:paraId="36E208EF" w14:textId="7178F7D2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51683830584</w:t>
            </w:r>
          </w:p>
        </w:tc>
        <w:tc>
          <w:tcPr>
            <w:tcW w:w="1439" w:type="dxa"/>
          </w:tcPr>
          <w:p w14:paraId="187D8C99" w14:textId="492CC064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23877FE8" w14:textId="6619E5D2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6.953,40 EUR</w:t>
            </w:r>
          </w:p>
        </w:tc>
      </w:tr>
      <w:tr w:rsidR="00FF1124" w14:paraId="3590F39E" w14:textId="77777777" w:rsidTr="00677A77">
        <w:tc>
          <w:tcPr>
            <w:tcW w:w="780" w:type="dxa"/>
          </w:tcPr>
          <w:p w14:paraId="4E1266CE" w14:textId="62A8CAC7" w:rsidR="00677A77" w:rsidRP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650" w:type="dxa"/>
          </w:tcPr>
          <w:p w14:paraId="32FEDD02" w14:textId="07D9541D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27</w:t>
            </w:r>
          </w:p>
        </w:tc>
        <w:tc>
          <w:tcPr>
            <w:tcW w:w="1506" w:type="dxa"/>
          </w:tcPr>
          <w:p w14:paraId="03D920F6" w14:textId="77777777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FRIDA d.o.o.</w:t>
            </w:r>
          </w:p>
          <w:p w14:paraId="76715171" w14:textId="6C6CEB6F" w:rsidR="00BB47EB" w:rsidRDefault="00BB47EB" w:rsidP="00076832">
            <w:pPr>
              <w:pStyle w:val="StandardWeb"/>
              <w:spacing w:before="0" w:beforeAutospacing="0" w:after="0" w:afterAutospacing="0"/>
              <w:jc w:val="both"/>
            </w:pPr>
          </w:p>
        </w:tc>
        <w:tc>
          <w:tcPr>
            <w:tcW w:w="1246" w:type="dxa"/>
          </w:tcPr>
          <w:p w14:paraId="744E5355" w14:textId="43330A92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Konjsko 92/O, Opatija</w:t>
            </w:r>
          </w:p>
        </w:tc>
        <w:tc>
          <w:tcPr>
            <w:tcW w:w="1159" w:type="dxa"/>
          </w:tcPr>
          <w:p w14:paraId="7BDFEAAC" w14:textId="156E1C59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50202320970</w:t>
            </w:r>
          </w:p>
        </w:tc>
        <w:tc>
          <w:tcPr>
            <w:tcW w:w="1439" w:type="dxa"/>
          </w:tcPr>
          <w:p w14:paraId="583ABFFE" w14:textId="2AD081E8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60E468AF" w14:textId="3D3FF0E2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 xml:space="preserve">10.500,00 EUR </w:t>
            </w:r>
          </w:p>
        </w:tc>
      </w:tr>
      <w:tr w:rsidR="00FF1124" w14:paraId="784B864A" w14:textId="77777777" w:rsidTr="00677A77">
        <w:tc>
          <w:tcPr>
            <w:tcW w:w="780" w:type="dxa"/>
          </w:tcPr>
          <w:p w14:paraId="4DA2BA77" w14:textId="74983C2B" w:rsidR="00677A77" w:rsidRDefault="00677A77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650" w:type="dxa"/>
          </w:tcPr>
          <w:p w14:paraId="76D8415E" w14:textId="405FF841" w:rsidR="00677A77" w:rsidRPr="00A558D8" w:rsidRDefault="00A558D8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58D8">
              <w:rPr>
                <w:sz w:val="20"/>
                <w:szCs w:val="20"/>
              </w:rPr>
              <w:t>28</w:t>
            </w:r>
          </w:p>
        </w:tc>
        <w:tc>
          <w:tcPr>
            <w:tcW w:w="1506" w:type="dxa"/>
          </w:tcPr>
          <w:p w14:paraId="459357DE" w14:textId="77777777" w:rsidR="00BB47EB" w:rsidRPr="00BB47EB" w:rsidRDefault="00BB47EB" w:rsidP="00BB47E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FRIDA d.o.o.</w:t>
            </w:r>
          </w:p>
          <w:p w14:paraId="6150A0B1" w14:textId="77777777" w:rsidR="00677A77" w:rsidRDefault="00677A77" w:rsidP="00076832">
            <w:pPr>
              <w:pStyle w:val="StandardWeb"/>
              <w:spacing w:before="0" w:beforeAutospacing="0" w:after="0" w:afterAutospacing="0"/>
              <w:jc w:val="both"/>
            </w:pPr>
          </w:p>
        </w:tc>
        <w:tc>
          <w:tcPr>
            <w:tcW w:w="1246" w:type="dxa"/>
          </w:tcPr>
          <w:p w14:paraId="6D3195B7" w14:textId="0A2C01CE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 w:rsidRPr="00BB47EB">
              <w:rPr>
                <w:sz w:val="20"/>
                <w:szCs w:val="20"/>
              </w:rPr>
              <w:t>Konjsko 92/O, Opatija</w:t>
            </w:r>
          </w:p>
        </w:tc>
        <w:tc>
          <w:tcPr>
            <w:tcW w:w="1159" w:type="dxa"/>
          </w:tcPr>
          <w:p w14:paraId="22499182" w14:textId="57734269" w:rsidR="00677A77" w:rsidRDefault="00BB47EB" w:rsidP="00076832">
            <w:pPr>
              <w:pStyle w:val="StandardWeb"/>
              <w:spacing w:before="0" w:beforeAutospacing="0" w:after="0" w:afterAutospacing="0"/>
              <w:jc w:val="both"/>
            </w:pPr>
            <w:r w:rsidRPr="00BB47EB">
              <w:rPr>
                <w:sz w:val="20"/>
                <w:szCs w:val="20"/>
              </w:rPr>
              <w:t>50202320970</w:t>
            </w:r>
          </w:p>
        </w:tc>
        <w:tc>
          <w:tcPr>
            <w:tcW w:w="1439" w:type="dxa"/>
          </w:tcPr>
          <w:p w14:paraId="7B5FDDCC" w14:textId="67B811F3" w:rsidR="00677A77" w:rsidRDefault="00FF112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3 godine</w:t>
            </w:r>
          </w:p>
        </w:tc>
        <w:tc>
          <w:tcPr>
            <w:tcW w:w="1282" w:type="dxa"/>
          </w:tcPr>
          <w:p w14:paraId="27CCD671" w14:textId="6F59866B" w:rsidR="00677A77" w:rsidRPr="00BB47EB" w:rsidRDefault="00BB47EB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47EB">
              <w:rPr>
                <w:sz w:val="20"/>
                <w:szCs w:val="20"/>
              </w:rPr>
              <w:t>12.300,00 EUR</w:t>
            </w:r>
          </w:p>
        </w:tc>
      </w:tr>
    </w:tbl>
    <w:p w14:paraId="1B9C4FA3" w14:textId="77777777" w:rsidR="00677A77" w:rsidRDefault="00677A77" w:rsidP="00076832">
      <w:pPr>
        <w:pStyle w:val="StandardWeb"/>
        <w:spacing w:before="0" w:beforeAutospacing="0" w:after="0" w:afterAutospacing="0"/>
        <w:jc w:val="both"/>
      </w:pPr>
    </w:p>
    <w:p w14:paraId="02313F4B" w14:textId="1D3C866B" w:rsidR="00677A77" w:rsidRDefault="00BB47EB" w:rsidP="00BB47EB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8B06B0">
        <w:rPr>
          <w:b/>
          <w:bCs/>
        </w:rPr>
        <w:t xml:space="preserve">II. </w:t>
      </w:r>
    </w:p>
    <w:p w14:paraId="5A5AE133" w14:textId="77777777" w:rsidR="008B06B0" w:rsidRPr="008B06B0" w:rsidRDefault="008B06B0" w:rsidP="00BB47EB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568982A2" w14:textId="51D6FFEA" w:rsidR="00BB47EB" w:rsidRDefault="00BB47EB" w:rsidP="00BB47EB">
      <w:pPr>
        <w:pStyle w:val="StandardWeb"/>
        <w:spacing w:before="0" w:beforeAutospacing="0" w:after="0" w:afterAutospacing="0"/>
        <w:jc w:val="both"/>
      </w:pPr>
      <w:r>
        <w:t xml:space="preserve">Ponuditeljima iz točke I. ove Odluke općinski načelnik će donijeti rješenja o davanju dozvole na pomorskom dobru. </w:t>
      </w:r>
    </w:p>
    <w:p w14:paraId="0857B8A6" w14:textId="77777777" w:rsidR="008B06B0" w:rsidRDefault="008B06B0" w:rsidP="00BB47EB">
      <w:pPr>
        <w:pStyle w:val="StandardWeb"/>
        <w:spacing w:before="0" w:beforeAutospacing="0" w:after="0" w:afterAutospacing="0"/>
        <w:jc w:val="both"/>
      </w:pPr>
    </w:p>
    <w:p w14:paraId="22B110F6" w14:textId="52F12F8E" w:rsidR="008B06B0" w:rsidRDefault="008B06B0" w:rsidP="008B06B0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8B06B0">
        <w:rPr>
          <w:b/>
          <w:bCs/>
        </w:rPr>
        <w:t xml:space="preserve">III. </w:t>
      </w:r>
    </w:p>
    <w:p w14:paraId="64EEF45C" w14:textId="77777777" w:rsidR="008B06B0" w:rsidRDefault="008B06B0" w:rsidP="008B06B0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232CA829" w14:textId="5CFD96FC" w:rsidR="008B06B0" w:rsidRDefault="008B06B0" w:rsidP="008B06B0">
      <w:pPr>
        <w:pStyle w:val="StandardWeb"/>
        <w:spacing w:before="0" w:beforeAutospacing="0" w:after="0" w:afterAutospacing="0"/>
        <w:jc w:val="both"/>
      </w:pPr>
      <w:r>
        <w:t xml:space="preserve">Ova Odluka stupa na snagu danom donošenja, a objavit će se na mrežnoj stranici Općine Mošćenička Draga i </w:t>
      </w:r>
      <w:r w:rsidR="00243880">
        <w:t>oglasnoj ploči Općine Mošćenička Draga.</w:t>
      </w:r>
    </w:p>
    <w:p w14:paraId="28686B50" w14:textId="77777777" w:rsidR="00243880" w:rsidRDefault="00243880" w:rsidP="008B06B0">
      <w:pPr>
        <w:pStyle w:val="StandardWeb"/>
        <w:spacing w:before="0" w:beforeAutospacing="0" w:after="0" w:afterAutospacing="0"/>
        <w:jc w:val="both"/>
      </w:pPr>
    </w:p>
    <w:p w14:paraId="48F71076" w14:textId="10605EEB" w:rsidR="00243880" w:rsidRPr="00936458" w:rsidRDefault="00243880" w:rsidP="00243880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936458">
        <w:rPr>
          <w:b/>
          <w:bCs/>
        </w:rPr>
        <w:t>O b r a z l o ž e nj e</w:t>
      </w:r>
    </w:p>
    <w:p w14:paraId="39A67A6C" w14:textId="77777777" w:rsidR="00243880" w:rsidRDefault="00243880" w:rsidP="00243880">
      <w:pPr>
        <w:pStyle w:val="StandardWeb"/>
        <w:spacing w:before="0" w:beforeAutospacing="0" w:after="0" w:afterAutospacing="0"/>
        <w:jc w:val="center"/>
      </w:pPr>
    </w:p>
    <w:p w14:paraId="7307D89C" w14:textId="5F1C132D" w:rsidR="00243880" w:rsidRDefault="00F92F01" w:rsidP="00243880">
      <w:pPr>
        <w:pStyle w:val="StandardWeb"/>
        <w:spacing w:before="0" w:beforeAutospacing="0" w:after="0" w:afterAutospacing="0"/>
        <w:jc w:val="both"/>
      </w:pPr>
      <w:r w:rsidRPr="00591432">
        <w:t xml:space="preserve">Člankom 71. stavkom 3. Zakona o pomorskom dobru i morskim lukama propisano je da na temelju zaprimljenih ponuda na javnom natječaju te na temelju odluke predstavničkog tijela jedinice lokalne samouprave, izvršno tijelo jedinice lokalne samouprave </w:t>
      </w:r>
      <w:r>
        <w:t xml:space="preserve">donosi </w:t>
      </w:r>
      <w:r w:rsidRPr="00591432">
        <w:t>rješenje o davanju dozvole na pomorskom dobru najpovoljnijem ponuditelju</w:t>
      </w:r>
      <w:r>
        <w:t>.</w:t>
      </w:r>
    </w:p>
    <w:p w14:paraId="0C55503A" w14:textId="77777777" w:rsidR="00F92F01" w:rsidRDefault="00F92F01" w:rsidP="00243880">
      <w:pPr>
        <w:pStyle w:val="StandardWeb"/>
        <w:spacing w:before="0" w:beforeAutospacing="0" w:after="0" w:afterAutospacing="0"/>
        <w:jc w:val="both"/>
      </w:pPr>
    </w:p>
    <w:p w14:paraId="7929F7C5" w14:textId="102E79AE" w:rsidR="00F92F01" w:rsidRDefault="00F92F01" w:rsidP="00243880">
      <w:pPr>
        <w:pStyle w:val="StandardWeb"/>
        <w:spacing w:before="0" w:beforeAutospacing="0" w:after="0" w:afterAutospacing="0"/>
        <w:jc w:val="both"/>
      </w:pPr>
      <w:r>
        <w:t>Temeljem Plana upravljanja pomorskim dobrom na području Općine Mošćenička Draga za razdoblje 2024. – 2028. godine („Službene novine Općine Mošćenička Draga“ broj 2/24, 9/24, 4/25, 3/26) općinski načelnik Općine Mošćenička Draga raspisao je 05. veljače 2026. natječaj za dodjelu dozvola na pomorskom dobru</w:t>
      </w:r>
      <w:r w:rsidR="00EE4148">
        <w:t xml:space="preserve"> na području Općine Mošćenička Draga</w:t>
      </w:r>
      <w:r>
        <w:t xml:space="preserve">. Natječaj za dodjelu dozvola na pomorskom dobru objavljen je na mrežnoj stranici Općine Mošćenička Draga, oglasnoj ploči Općine Mošćenička Draga 05. veljače 2026., „Službenim novinama Općine Mošćenička Draga“ broj 4/26 i u Novom listu (obavijest) od 05. veljače 2026. </w:t>
      </w:r>
    </w:p>
    <w:p w14:paraId="59C61ADC" w14:textId="77777777" w:rsidR="00F92F01" w:rsidRDefault="00F92F01" w:rsidP="00243880">
      <w:pPr>
        <w:pStyle w:val="StandardWeb"/>
        <w:spacing w:before="0" w:beforeAutospacing="0" w:after="0" w:afterAutospacing="0"/>
        <w:jc w:val="both"/>
      </w:pPr>
    </w:p>
    <w:p w14:paraId="6BE4BDC2" w14:textId="01313DF1" w:rsidR="00F92F01" w:rsidRDefault="00F92F01" w:rsidP="00243880">
      <w:pPr>
        <w:pStyle w:val="StandardWeb"/>
        <w:spacing w:before="0" w:beforeAutospacing="0" w:after="0" w:afterAutospacing="0"/>
        <w:jc w:val="both"/>
      </w:pPr>
      <w:r>
        <w:t xml:space="preserve">Natječaj je provelo Povjerenstvo za dodjelu dozvola na pomorskom dobru (u daljnjem tekstu: Povjerenstvo) osnovano od strane Općinskog načelnika Općine Mošćenička Draga. </w:t>
      </w:r>
    </w:p>
    <w:p w14:paraId="09FCF3A3" w14:textId="77777777" w:rsidR="00F92F01" w:rsidRDefault="00F92F01" w:rsidP="00243880">
      <w:pPr>
        <w:pStyle w:val="StandardWeb"/>
        <w:spacing w:before="0" w:beforeAutospacing="0" w:after="0" w:afterAutospacing="0"/>
        <w:jc w:val="both"/>
      </w:pPr>
    </w:p>
    <w:p w14:paraId="618A9EC2" w14:textId="05717008" w:rsidR="00F92F01" w:rsidRDefault="00E61F90" w:rsidP="00243880">
      <w:pPr>
        <w:pStyle w:val="StandardWeb"/>
        <w:spacing w:before="0" w:beforeAutospacing="0" w:after="0" w:afterAutospacing="0"/>
        <w:jc w:val="both"/>
      </w:pPr>
      <w:r>
        <w:t xml:space="preserve">Dana </w:t>
      </w:r>
      <w:r w:rsidR="00EE4148">
        <w:t xml:space="preserve">24. veljače 2026. održano je javno otvaranje ponuda pristiglih na natječaj za dodjelu dozvola na pomorskom dobru na području Općine Mošćenička Draga. Zapisnikom o otvaranju </w:t>
      </w:r>
      <w:r w:rsidR="00EE4148">
        <w:lastRenderedPageBreak/>
        <w:t xml:space="preserve">ponuda KLASA: 342-01/26-01/1, URBROJ: 2170-28-03-26-16 od 24. veljače 2026. utvrđeno je da je na natječaj pristiglo 13 ponuda za 13 lokacija. </w:t>
      </w:r>
    </w:p>
    <w:p w14:paraId="17B360C1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54416B1C" w14:textId="61F759C9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>Nakon javnog otvaranja ponuda Povjerenstvo je provelo pregled i ocjenu pristiglih ponuda o čemu je sastavljen zapisnik KLASA: 342-01/26-01/1, URBROJ: 2170-28-03-26-17 od 24. veljače 2026.</w:t>
      </w:r>
    </w:p>
    <w:p w14:paraId="4EE78484" w14:textId="33ED2B0D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 xml:space="preserve">Pregledom pristiglih ponuda Povjerenstvo je utvrdilo da svih 13 pristiglih ponuda zadovoljava uvjete natječaja. </w:t>
      </w:r>
    </w:p>
    <w:p w14:paraId="10EEF0F5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178A507A" w14:textId="3465B1A4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 xml:space="preserve">Bodovanje ponuda nije se vršilo niti za jednu lokaciju obzirom da je za svaku lokaciju pristigla samo jedna valjana ponuda. </w:t>
      </w:r>
    </w:p>
    <w:p w14:paraId="4CDE473D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270A5001" w14:textId="4E26705B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>Stoga je riješeno kao u izreci ove Odluke.</w:t>
      </w:r>
    </w:p>
    <w:p w14:paraId="31D1A5AC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32053D92" w14:textId="0308CA66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>UPUTA O PRAVNOM LIJEKU:</w:t>
      </w:r>
    </w:p>
    <w:p w14:paraId="2E9471EA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7EFD9033" w14:textId="77777777" w:rsidR="00EE4148" w:rsidRPr="00591432" w:rsidRDefault="00EE4148" w:rsidP="00EE4148">
      <w:pPr>
        <w:pStyle w:val="StandardWeb"/>
        <w:spacing w:before="0" w:beforeAutospacing="0" w:after="0" w:afterAutospacing="0"/>
        <w:ind w:firstLine="708"/>
        <w:jc w:val="both"/>
      </w:pPr>
    </w:p>
    <w:p w14:paraId="6091F8B3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  <w:r w:rsidRPr="00591432">
        <w:t>Protiv ove Odluke ne može se izjaviti žalba, ali se može pokrenuti upravni spor pred nadležnim upravnim sudom</w:t>
      </w:r>
      <w:r>
        <w:t xml:space="preserve"> </w:t>
      </w:r>
      <w:r w:rsidRPr="00EE4148">
        <w:t>u dijelu Odluke u kojem je povrijeđen pravni interes.</w:t>
      </w:r>
      <w:r w:rsidRPr="00591432">
        <w:t xml:space="preserve"> Upravni spor se pokreće tužbom koja se podnosi u roku od 30 dana od dostave ove Odluke. Tužba se nadležnom upravnom sudu podnosi u pisanom obliku ili usmeno na zapisnik ili se šalje poštom, odnosno dostavlja elektronički.</w:t>
      </w:r>
    </w:p>
    <w:p w14:paraId="75B31418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</w:p>
    <w:p w14:paraId="730091A6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</w:p>
    <w:p w14:paraId="7CAD0574" w14:textId="1325C999" w:rsidR="00EE4148" w:rsidRDefault="00EE4148" w:rsidP="00EE4148">
      <w:pPr>
        <w:pStyle w:val="StandardWeb"/>
        <w:spacing w:before="0" w:beforeAutospacing="0" w:after="0" w:afterAutospacing="0"/>
        <w:jc w:val="both"/>
      </w:pPr>
      <w:r>
        <w:t xml:space="preserve">KLASA: </w:t>
      </w:r>
    </w:p>
    <w:p w14:paraId="59C3188D" w14:textId="2A5537BF" w:rsidR="00EE4148" w:rsidRDefault="00EE4148" w:rsidP="00EE4148">
      <w:pPr>
        <w:pStyle w:val="StandardWeb"/>
        <w:spacing w:before="0" w:beforeAutospacing="0" w:after="0" w:afterAutospacing="0"/>
        <w:jc w:val="both"/>
      </w:pPr>
      <w:r>
        <w:t>URBROJ:</w:t>
      </w:r>
    </w:p>
    <w:p w14:paraId="4C80B634" w14:textId="073B8B79" w:rsidR="00EE4148" w:rsidRDefault="00EE4148" w:rsidP="00EE4148">
      <w:pPr>
        <w:pStyle w:val="StandardWeb"/>
        <w:spacing w:before="0" w:beforeAutospacing="0" w:after="0" w:afterAutospacing="0"/>
        <w:jc w:val="both"/>
      </w:pPr>
      <w:r>
        <w:t xml:space="preserve">M. Draga, </w:t>
      </w:r>
    </w:p>
    <w:p w14:paraId="5FD848CF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</w:p>
    <w:p w14:paraId="22CBDF69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</w:p>
    <w:p w14:paraId="708A80B6" w14:textId="77777777" w:rsidR="00EE4148" w:rsidRPr="006F7B2E" w:rsidRDefault="00EE4148" w:rsidP="00EE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OPĆINSKO VIJEĆE OPĆINE MOŠĆENIČKA DRAGA</w:t>
      </w:r>
    </w:p>
    <w:p w14:paraId="0C78C353" w14:textId="77777777" w:rsidR="00EE4148" w:rsidRPr="006F7B2E" w:rsidRDefault="00EE4148" w:rsidP="00EE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PREDSJEDNICA</w:t>
      </w:r>
    </w:p>
    <w:p w14:paraId="7699F514" w14:textId="61D30D08" w:rsidR="00677A77" w:rsidRDefault="00EE4148" w:rsidP="00BC53AB">
      <w:pPr>
        <w:spacing w:after="0" w:line="240" w:lineRule="auto"/>
        <w:jc w:val="center"/>
      </w:pPr>
      <w:r w:rsidRPr="006F7B2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orena Stroligo</w:t>
      </w:r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77A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AF072" w14:textId="77777777" w:rsidR="00404503" w:rsidRDefault="00404503" w:rsidP="00737408">
      <w:pPr>
        <w:spacing w:after="0" w:line="240" w:lineRule="auto"/>
      </w:pPr>
      <w:r>
        <w:separator/>
      </w:r>
    </w:p>
  </w:endnote>
  <w:endnote w:type="continuationSeparator" w:id="0">
    <w:p w14:paraId="07D1F680" w14:textId="77777777" w:rsidR="00404503" w:rsidRDefault="00404503" w:rsidP="0073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BB988" w14:textId="77777777" w:rsidR="00404503" w:rsidRDefault="00404503" w:rsidP="00737408">
      <w:pPr>
        <w:spacing w:after="0" w:line="240" w:lineRule="auto"/>
      </w:pPr>
      <w:r>
        <w:separator/>
      </w:r>
    </w:p>
  </w:footnote>
  <w:footnote w:type="continuationSeparator" w:id="0">
    <w:p w14:paraId="26779547" w14:textId="77777777" w:rsidR="00404503" w:rsidRDefault="00404503" w:rsidP="00737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CBF"/>
    <w:multiLevelType w:val="hybridMultilevel"/>
    <w:tmpl w:val="2D2093C0"/>
    <w:lvl w:ilvl="0" w:tplc="467C94BA">
      <w:start w:val="3"/>
      <w:numFmt w:val="decimal"/>
      <w:lvlText w:val="%1-"/>
      <w:lvlJc w:val="left"/>
      <w:pPr>
        <w:ind w:left="1068" w:hanging="360"/>
      </w:pPr>
      <w:rPr>
        <w:rFonts w:ascii="Times New Roman" w:hAnsi="Times New Roman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CA14B96"/>
    <w:multiLevelType w:val="hybridMultilevel"/>
    <w:tmpl w:val="A4028592"/>
    <w:lvl w:ilvl="0" w:tplc="AEDCDD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87820A8"/>
    <w:multiLevelType w:val="hybridMultilevel"/>
    <w:tmpl w:val="22BAA9FA"/>
    <w:lvl w:ilvl="0" w:tplc="181ADC2C">
      <w:start w:val="4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82129143">
    <w:abstractNumId w:val="1"/>
  </w:num>
  <w:num w:numId="2" w16cid:durableId="262105062">
    <w:abstractNumId w:val="0"/>
  </w:num>
  <w:num w:numId="3" w16cid:durableId="1529685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4F6"/>
    <w:rsid w:val="0007563B"/>
    <w:rsid w:val="00076832"/>
    <w:rsid w:val="000A6B35"/>
    <w:rsid w:val="000D14F5"/>
    <w:rsid w:val="000F3743"/>
    <w:rsid w:val="00140F5E"/>
    <w:rsid w:val="001540DB"/>
    <w:rsid w:val="00170C60"/>
    <w:rsid w:val="00194BE1"/>
    <w:rsid w:val="001A1F7C"/>
    <w:rsid w:val="001D25AC"/>
    <w:rsid w:val="001D75B0"/>
    <w:rsid w:val="001F2300"/>
    <w:rsid w:val="00213071"/>
    <w:rsid w:val="00243880"/>
    <w:rsid w:val="00251397"/>
    <w:rsid w:val="002549D4"/>
    <w:rsid w:val="00257D12"/>
    <w:rsid w:val="00287C57"/>
    <w:rsid w:val="0029549E"/>
    <w:rsid w:val="002B57B2"/>
    <w:rsid w:val="002F6370"/>
    <w:rsid w:val="00315711"/>
    <w:rsid w:val="0035784A"/>
    <w:rsid w:val="003808EA"/>
    <w:rsid w:val="003D40D3"/>
    <w:rsid w:val="003D4590"/>
    <w:rsid w:val="003D6E32"/>
    <w:rsid w:val="003D6FF8"/>
    <w:rsid w:val="00401F7B"/>
    <w:rsid w:val="00404503"/>
    <w:rsid w:val="0040765F"/>
    <w:rsid w:val="00413DFC"/>
    <w:rsid w:val="00427620"/>
    <w:rsid w:val="00432B9A"/>
    <w:rsid w:val="00433B14"/>
    <w:rsid w:val="004512C0"/>
    <w:rsid w:val="00481E25"/>
    <w:rsid w:val="00482773"/>
    <w:rsid w:val="00494BEE"/>
    <w:rsid w:val="00496308"/>
    <w:rsid w:val="004B34F9"/>
    <w:rsid w:val="004E48A7"/>
    <w:rsid w:val="004F06C4"/>
    <w:rsid w:val="00521DCD"/>
    <w:rsid w:val="0054345B"/>
    <w:rsid w:val="005560D7"/>
    <w:rsid w:val="00557DF2"/>
    <w:rsid w:val="005642E7"/>
    <w:rsid w:val="00572292"/>
    <w:rsid w:val="0059061F"/>
    <w:rsid w:val="005971B9"/>
    <w:rsid w:val="005A2277"/>
    <w:rsid w:val="005A4B79"/>
    <w:rsid w:val="005A6985"/>
    <w:rsid w:val="005C3AF2"/>
    <w:rsid w:val="005D1FDD"/>
    <w:rsid w:val="005F14BB"/>
    <w:rsid w:val="005F1C5B"/>
    <w:rsid w:val="005F7AD0"/>
    <w:rsid w:val="00607BCF"/>
    <w:rsid w:val="00615D60"/>
    <w:rsid w:val="00625BCD"/>
    <w:rsid w:val="0063391B"/>
    <w:rsid w:val="0064784A"/>
    <w:rsid w:val="00655535"/>
    <w:rsid w:val="006727FD"/>
    <w:rsid w:val="00677A77"/>
    <w:rsid w:val="006B7AC4"/>
    <w:rsid w:val="006E55B0"/>
    <w:rsid w:val="006F21A6"/>
    <w:rsid w:val="006F7B2E"/>
    <w:rsid w:val="007169A9"/>
    <w:rsid w:val="00725E65"/>
    <w:rsid w:val="0073527A"/>
    <w:rsid w:val="00737408"/>
    <w:rsid w:val="00744CD6"/>
    <w:rsid w:val="00747B4E"/>
    <w:rsid w:val="00785A5F"/>
    <w:rsid w:val="007C34A9"/>
    <w:rsid w:val="008537BA"/>
    <w:rsid w:val="00865812"/>
    <w:rsid w:val="00866757"/>
    <w:rsid w:val="00871C49"/>
    <w:rsid w:val="008B06B0"/>
    <w:rsid w:val="008B0950"/>
    <w:rsid w:val="008C1A50"/>
    <w:rsid w:val="008C7CC0"/>
    <w:rsid w:val="008D06F0"/>
    <w:rsid w:val="008D25D3"/>
    <w:rsid w:val="008D411E"/>
    <w:rsid w:val="008E579A"/>
    <w:rsid w:val="00907A60"/>
    <w:rsid w:val="0091579B"/>
    <w:rsid w:val="00926833"/>
    <w:rsid w:val="00932276"/>
    <w:rsid w:val="00936458"/>
    <w:rsid w:val="0094215F"/>
    <w:rsid w:val="00946E8D"/>
    <w:rsid w:val="00960D76"/>
    <w:rsid w:val="0096580F"/>
    <w:rsid w:val="0098047C"/>
    <w:rsid w:val="00996608"/>
    <w:rsid w:val="009A3A19"/>
    <w:rsid w:val="009B1AE7"/>
    <w:rsid w:val="009C6D4F"/>
    <w:rsid w:val="00A314A1"/>
    <w:rsid w:val="00A407C1"/>
    <w:rsid w:val="00A506DA"/>
    <w:rsid w:val="00A558D8"/>
    <w:rsid w:val="00AA1409"/>
    <w:rsid w:val="00AA1978"/>
    <w:rsid w:val="00AA672F"/>
    <w:rsid w:val="00AC042C"/>
    <w:rsid w:val="00AD72C4"/>
    <w:rsid w:val="00B22007"/>
    <w:rsid w:val="00B22680"/>
    <w:rsid w:val="00B450A1"/>
    <w:rsid w:val="00B77C5A"/>
    <w:rsid w:val="00B97483"/>
    <w:rsid w:val="00BA4735"/>
    <w:rsid w:val="00BB47EB"/>
    <w:rsid w:val="00BC2FCE"/>
    <w:rsid w:val="00BC53AB"/>
    <w:rsid w:val="00BC61E4"/>
    <w:rsid w:val="00BF22A6"/>
    <w:rsid w:val="00C33ECD"/>
    <w:rsid w:val="00C405A7"/>
    <w:rsid w:val="00C422E3"/>
    <w:rsid w:val="00C6400A"/>
    <w:rsid w:val="00C72B87"/>
    <w:rsid w:val="00C73D9B"/>
    <w:rsid w:val="00D30E51"/>
    <w:rsid w:val="00D5409B"/>
    <w:rsid w:val="00D65448"/>
    <w:rsid w:val="00D80A5B"/>
    <w:rsid w:val="00D828CA"/>
    <w:rsid w:val="00D8557B"/>
    <w:rsid w:val="00DA4FE9"/>
    <w:rsid w:val="00DB5F3E"/>
    <w:rsid w:val="00DE24F6"/>
    <w:rsid w:val="00E37700"/>
    <w:rsid w:val="00E40D42"/>
    <w:rsid w:val="00E41960"/>
    <w:rsid w:val="00E43F5A"/>
    <w:rsid w:val="00E52C74"/>
    <w:rsid w:val="00E56DA9"/>
    <w:rsid w:val="00E61F90"/>
    <w:rsid w:val="00EA58ED"/>
    <w:rsid w:val="00EB0B48"/>
    <w:rsid w:val="00EC4D72"/>
    <w:rsid w:val="00ED46A7"/>
    <w:rsid w:val="00EE4148"/>
    <w:rsid w:val="00EF0FC8"/>
    <w:rsid w:val="00EF2703"/>
    <w:rsid w:val="00F372FB"/>
    <w:rsid w:val="00F64AA4"/>
    <w:rsid w:val="00F92F01"/>
    <w:rsid w:val="00F94337"/>
    <w:rsid w:val="00FB43AA"/>
    <w:rsid w:val="00FC50AB"/>
    <w:rsid w:val="00FE05C3"/>
    <w:rsid w:val="00FF1124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9362"/>
  <w15:docId w15:val="{2BB0C2D1-4A65-4CA0-B45F-AD7B0A3C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40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E2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2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2B9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408"/>
  </w:style>
  <w:style w:type="paragraph" w:styleId="Podnoje">
    <w:name w:val="footer"/>
    <w:basedOn w:val="Normal"/>
    <w:link w:val="Podno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7408"/>
  </w:style>
  <w:style w:type="table" w:styleId="Reetkatablice">
    <w:name w:val="Table Grid"/>
    <w:basedOn w:val="Obinatablica"/>
    <w:uiPriority w:val="39"/>
    <w:rsid w:val="006B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 Hrvatska</dc:creator>
  <cp:lastModifiedBy>Sanja</cp:lastModifiedBy>
  <cp:revision>8</cp:revision>
  <cp:lastPrinted>2026-02-25T13:50:00Z</cp:lastPrinted>
  <dcterms:created xsi:type="dcterms:W3CDTF">2026-02-25T11:46:00Z</dcterms:created>
  <dcterms:modified xsi:type="dcterms:W3CDTF">2026-02-26T13:23:00Z</dcterms:modified>
</cp:coreProperties>
</file>